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99F" w:rsidRDefault="0086799F"/>
    <w:p w:rsidR="00156F18" w:rsidRDefault="00156F18">
      <w:pPr>
        <w:rPr>
          <w:noProof/>
        </w:rPr>
      </w:pPr>
      <w:r>
        <w:rPr>
          <w:noProof/>
        </w:rPr>
        <w:drawing>
          <wp:inline distT="0" distB="0" distL="0" distR="0">
            <wp:extent cx="3061852" cy="3969452"/>
            <wp:effectExtent l="19050" t="0" r="5198" b="0"/>
            <wp:docPr id="2" name="Picture 1" descr="CycleMotus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ycleMotus A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531" t="5012" r="23775" b="5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852" cy="396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6F18" w:rsidRPr="00156F18" w:rsidRDefault="00156F18">
      <w:pPr>
        <w:rPr>
          <w:noProof/>
          <w:sz w:val="24"/>
          <w:szCs w:val="24"/>
        </w:rPr>
      </w:pPr>
      <w:r w:rsidRPr="00156F18">
        <w:rPr>
          <w:noProof/>
          <w:sz w:val="28"/>
          <w:szCs w:val="28"/>
        </w:rPr>
        <w:t>Description</w:t>
      </w:r>
      <w:r w:rsidRPr="00156F18">
        <w:rPr>
          <w:noProof/>
          <w:sz w:val="24"/>
          <w:szCs w:val="24"/>
        </w:rPr>
        <w:t xml:space="preserve"> :-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sz w:val="24"/>
          <w:szCs w:val="24"/>
          <w:shd w:val="clear" w:color="auto" w:fill="FFFFFF"/>
        </w:rPr>
      </w:pPr>
      <w:r w:rsidRPr="00156F18">
        <w:rPr>
          <w:sz w:val="24"/>
          <w:szCs w:val="24"/>
          <w:shd w:val="clear" w:color="auto" w:fill="FFFFFF"/>
        </w:rPr>
        <w:t>Lower Extremity Training Sitting Posture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sz w:val="24"/>
          <w:szCs w:val="24"/>
          <w:shd w:val="clear" w:color="auto" w:fill="FFFFFF"/>
        </w:rPr>
      </w:pPr>
      <w:r w:rsidRPr="00156F18">
        <w:rPr>
          <w:sz w:val="24"/>
          <w:szCs w:val="24"/>
          <w:shd w:val="clear" w:color="auto" w:fill="FFFFFF"/>
        </w:rPr>
        <w:t xml:space="preserve"> Upper Extremity Training Sitting Posture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sz w:val="24"/>
          <w:szCs w:val="24"/>
          <w:shd w:val="clear" w:color="auto" w:fill="FFFFFF"/>
        </w:rPr>
      </w:pPr>
      <w:r w:rsidRPr="00156F18">
        <w:rPr>
          <w:sz w:val="24"/>
          <w:szCs w:val="24"/>
          <w:shd w:val="clear" w:color="auto" w:fill="FFFFFF"/>
        </w:rPr>
        <w:t xml:space="preserve"> Interval Training for Upper and Lower Extremity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sz w:val="24"/>
          <w:szCs w:val="24"/>
          <w:shd w:val="clear" w:color="auto" w:fill="FFFFFF"/>
        </w:rPr>
      </w:pPr>
      <w:r w:rsidRPr="00156F18">
        <w:rPr>
          <w:sz w:val="24"/>
          <w:szCs w:val="24"/>
          <w:shd w:val="clear" w:color="auto" w:fill="FFFFFF"/>
        </w:rPr>
        <w:t xml:space="preserve"> Synchronous Training for Upper and Lower Extremity Sitting Posture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56F18">
        <w:rPr>
          <w:rFonts w:eastAsia="Times New Roman"/>
          <w:sz w:val="24"/>
          <w:szCs w:val="24"/>
        </w:rPr>
        <w:t>Adjustable Training Parameters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56F18">
        <w:rPr>
          <w:rFonts w:eastAsia="Times New Roman"/>
          <w:sz w:val="24"/>
          <w:szCs w:val="24"/>
        </w:rPr>
        <w:t>Immersive Interactive Games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rFonts w:eastAsia="Times New Roman"/>
          <w:sz w:val="24"/>
          <w:szCs w:val="24"/>
        </w:rPr>
      </w:pPr>
      <w:proofErr w:type="spellStart"/>
      <w:r w:rsidRPr="00156F18">
        <w:rPr>
          <w:rFonts w:eastAsia="Times New Roman"/>
          <w:sz w:val="24"/>
          <w:szCs w:val="24"/>
        </w:rPr>
        <w:t>Digitisation</w:t>
      </w:r>
      <w:proofErr w:type="spellEnd"/>
      <w:r w:rsidRPr="00156F18">
        <w:rPr>
          <w:rFonts w:eastAsia="Times New Roman"/>
          <w:sz w:val="24"/>
          <w:szCs w:val="24"/>
        </w:rPr>
        <w:t xml:space="preserve"> of the Whole Training Process</w:t>
      </w:r>
    </w:p>
    <w:p w:rsidR="00156F18" w:rsidRPr="00156F18" w:rsidRDefault="00156F18" w:rsidP="00156F18">
      <w:pPr>
        <w:pStyle w:val="NoSpacing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56F18">
        <w:rPr>
          <w:rFonts w:eastAsia="Times New Roman"/>
          <w:sz w:val="24"/>
          <w:szCs w:val="24"/>
        </w:rPr>
        <w:t>Symmetry Training</w:t>
      </w:r>
    </w:p>
    <w:p w:rsidR="00156F18" w:rsidRPr="00156F18" w:rsidRDefault="00156F18">
      <w:pPr>
        <w:rPr>
          <w:rFonts w:ascii="Helvetica" w:hAnsi="Helvetica" w:cs="Helvetica"/>
          <w:color w:val="333333"/>
          <w:sz w:val="24"/>
          <w:szCs w:val="24"/>
          <w:shd w:val="clear" w:color="auto" w:fill="FFFFFF"/>
        </w:rPr>
      </w:pPr>
    </w:p>
    <w:p w:rsidR="00156F18" w:rsidRPr="00156F18" w:rsidRDefault="00156F18">
      <w:pPr>
        <w:rPr>
          <w:noProof/>
          <w:sz w:val="24"/>
          <w:szCs w:val="24"/>
        </w:rPr>
      </w:pPr>
    </w:p>
    <w:p w:rsidR="00156F18" w:rsidRDefault="00156F18">
      <w:pPr>
        <w:rPr>
          <w:noProof/>
        </w:rPr>
      </w:pPr>
    </w:p>
    <w:p w:rsidR="00156F18" w:rsidRDefault="00156F18"/>
    <w:sectPr w:rsidR="00156F18" w:rsidSect="0086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D0D"/>
    <w:multiLevelType w:val="hybridMultilevel"/>
    <w:tmpl w:val="A4667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291580"/>
    <w:multiLevelType w:val="multilevel"/>
    <w:tmpl w:val="14986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6A292E"/>
    <w:multiLevelType w:val="hybridMultilevel"/>
    <w:tmpl w:val="E5A0D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DF35E5"/>
    <w:multiLevelType w:val="multilevel"/>
    <w:tmpl w:val="81203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0672"/>
    <w:rsid w:val="00156F18"/>
    <w:rsid w:val="001C0672"/>
    <w:rsid w:val="0086799F"/>
    <w:rsid w:val="00915241"/>
    <w:rsid w:val="00D81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6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5241"/>
    <w:pPr>
      <w:ind w:left="720"/>
      <w:contextualSpacing/>
    </w:pPr>
  </w:style>
  <w:style w:type="paragraph" w:styleId="NoSpacing">
    <w:name w:val="No Spacing"/>
    <w:uiPriority w:val="1"/>
    <w:qFormat/>
    <w:rsid w:val="00156F1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3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2021-05-23T18:56:00Z</dcterms:created>
  <dcterms:modified xsi:type="dcterms:W3CDTF">2021-05-23T18:56:00Z</dcterms:modified>
</cp:coreProperties>
</file>