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4C0" w:rsidRDefault="003714C0"/>
    <w:p w:rsidR="009A7385" w:rsidRDefault="009A7385" w:rsidP="009A7385">
      <w:pPr>
        <w:jc w:val="center"/>
      </w:pPr>
      <w:r w:rsidRPr="009A7385">
        <w:drawing>
          <wp:inline distT="0" distB="0" distL="0" distR="0">
            <wp:extent cx="3819303" cy="223284"/>
            <wp:effectExtent l="19050" t="0" r="0" b="0"/>
            <wp:docPr id="2" name="Pictur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5"/>
                    <a:srcRect/>
                    <a:stretch>
                      <a:fillRect/>
                    </a:stretch>
                  </pic:blipFill>
                  <pic:spPr bwMode="auto">
                    <a:xfrm>
                      <a:off x="0" y="0"/>
                      <a:ext cx="3821378" cy="223405"/>
                    </a:xfrm>
                    <a:prstGeom prst="rect">
                      <a:avLst/>
                    </a:prstGeom>
                    <a:noFill/>
                    <a:ln w="9525">
                      <a:noFill/>
                      <a:miter lim="800000"/>
                      <a:headEnd/>
                      <a:tailEnd/>
                    </a:ln>
                  </pic:spPr>
                </pic:pic>
              </a:graphicData>
            </a:graphic>
          </wp:inline>
        </w:drawing>
      </w:r>
    </w:p>
    <w:p w:rsidR="000F66E2" w:rsidRPr="000F66E2" w:rsidRDefault="000F66E2" w:rsidP="009A7385">
      <w:pPr>
        <w:jc w:val="center"/>
        <w:rPr>
          <w:sz w:val="44"/>
          <w:szCs w:val="44"/>
        </w:rPr>
      </w:pPr>
      <w:r>
        <w:rPr>
          <w:sz w:val="44"/>
          <w:szCs w:val="44"/>
        </w:rPr>
        <w:t>(</w:t>
      </w:r>
      <w:r w:rsidRPr="000F66E2">
        <w:rPr>
          <w:sz w:val="44"/>
          <w:szCs w:val="44"/>
        </w:rPr>
        <w:t>MED4ELITE</w:t>
      </w:r>
      <w:r>
        <w:rPr>
          <w:sz w:val="44"/>
          <w:szCs w:val="44"/>
        </w:rPr>
        <w:t>)</w:t>
      </w:r>
    </w:p>
    <w:p w:rsidR="009A7385" w:rsidRDefault="009A7385" w:rsidP="009A7385">
      <w:pPr>
        <w:jc w:val="center"/>
      </w:pPr>
      <w:r>
        <w:rPr>
          <w:noProof/>
        </w:rPr>
        <w:drawing>
          <wp:inline distT="0" distB="0" distL="0" distR="0">
            <wp:extent cx="3413051" cy="4763386"/>
            <wp:effectExtent l="19050" t="0" r="0" b="0"/>
            <wp:docPr id="1" name="Picture 1" descr="MED4 Elite Hot/Cold and Compression Device by GameRea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D4 Elite Hot/Cold and Compression Device by GameReady"/>
                    <pic:cNvPicPr>
                      <a:picLocks noChangeAspect="1" noChangeArrowheads="1"/>
                    </pic:cNvPicPr>
                  </pic:nvPicPr>
                  <pic:blipFill>
                    <a:blip r:embed="rId6"/>
                    <a:srcRect l="12771" r="15571"/>
                    <a:stretch>
                      <a:fillRect/>
                    </a:stretch>
                  </pic:blipFill>
                  <pic:spPr bwMode="auto">
                    <a:xfrm>
                      <a:off x="0" y="0"/>
                      <a:ext cx="3413051" cy="4763386"/>
                    </a:xfrm>
                    <a:prstGeom prst="rect">
                      <a:avLst/>
                    </a:prstGeom>
                    <a:noFill/>
                    <a:ln w="9525">
                      <a:noFill/>
                      <a:miter lim="800000"/>
                      <a:headEnd/>
                      <a:tailEnd/>
                    </a:ln>
                  </pic:spPr>
                </pic:pic>
              </a:graphicData>
            </a:graphic>
          </wp:inline>
        </w:drawing>
      </w:r>
    </w:p>
    <w:p w:rsidR="009A7385" w:rsidRPr="009A7385" w:rsidRDefault="009A7385" w:rsidP="009A7385">
      <w:pPr>
        <w:shd w:val="clear" w:color="auto" w:fill="FFFFFF"/>
        <w:spacing w:before="480" w:after="167" w:line="670" w:lineRule="atLeast"/>
        <w:outlineLvl w:val="1"/>
        <w:rPr>
          <w:rFonts w:ascii="inherit" w:eastAsia="Times New Roman" w:hAnsi="inherit" w:cs="Arial"/>
          <w:b/>
          <w:bCs/>
          <w:color w:val="2D2D2D"/>
          <w:sz w:val="35"/>
          <w:szCs w:val="35"/>
        </w:rPr>
      </w:pPr>
      <w:r w:rsidRPr="009A7385">
        <w:rPr>
          <w:rFonts w:ascii="inherit" w:eastAsia="Times New Roman" w:hAnsi="inherit" w:cs="Arial"/>
          <w:b/>
          <w:bCs/>
          <w:color w:val="2D2D2D"/>
          <w:sz w:val="35"/>
          <w:szCs w:val="35"/>
        </w:rPr>
        <w:t>Description:</w:t>
      </w:r>
    </w:p>
    <w:p w:rsidR="009A7385" w:rsidRPr="009A7385" w:rsidRDefault="009A7385" w:rsidP="009A7385">
      <w:pPr>
        <w:shd w:val="clear" w:color="auto" w:fill="FFFFFF"/>
        <w:spacing w:after="167" w:line="240" w:lineRule="auto"/>
        <w:rPr>
          <w:rFonts w:ascii="Arial" w:eastAsia="Times New Roman" w:hAnsi="Arial" w:cs="Arial"/>
          <w:color w:val="2D2D2D"/>
          <w:sz w:val="23"/>
          <w:szCs w:val="23"/>
        </w:rPr>
      </w:pPr>
      <w:r w:rsidRPr="009A7385">
        <w:rPr>
          <w:rFonts w:ascii="Arial" w:eastAsia="Times New Roman" w:hAnsi="Arial" w:cs="Arial"/>
          <w:color w:val="2D2D2D"/>
          <w:sz w:val="23"/>
          <w:szCs w:val="23"/>
        </w:rPr>
        <w:t xml:space="preserve">Game Ready® introduces a breakthrough, multi-modality, dual-user recovery system. The new </w:t>
      </w:r>
      <w:proofErr w:type="spellStart"/>
      <w:r w:rsidRPr="009A7385">
        <w:rPr>
          <w:rFonts w:ascii="Arial" w:eastAsia="Times New Roman" w:hAnsi="Arial" w:cs="Arial"/>
          <w:color w:val="2D2D2D"/>
          <w:sz w:val="23"/>
          <w:szCs w:val="23"/>
        </w:rPr>
        <w:t>touchscreen</w:t>
      </w:r>
      <w:proofErr w:type="spellEnd"/>
      <w:r w:rsidRPr="009A7385">
        <w:rPr>
          <w:rFonts w:ascii="Arial" w:eastAsia="Times New Roman" w:hAnsi="Arial" w:cs="Arial"/>
          <w:color w:val="2D2D2D"/>
          <w:sz w:val="23"/>
          <w:szCs w:val="23"/>
        </w:rPr>
        <w:t>-controlled Med4 Elite™ integrates iceless cold, controllable heat, rapid contrast, and active compression therapies like never before. Now, physical therapists, athletic trainers, physicians, and diverse users have comprehensive, flexible, and clinically proven treatment options for diverse injuries, post-surgery recovery, and different stages of rehabilitation. All to help get people back to being their best. This is recovery re-engineered.</w:t>
      </w:r>
    </w:p>
    <w:p w:rsidR="009A7385" w:rsidRPr="009A7385" w:rsidRDefault="009A7385" w:rsidP="009A7385">
      <w:pPr>
        <w:shd w:val="clear" w:color="auto" w:fill="FFFFFF"/>
        <w:spacing w:after="0" w:line="240" w:lineRule="auto"/>
        <w:rPr>
          <w:rFonts w:ascii="Arial" w:eastAsia="Times New Roman" w:hAnsi="Arial" w:cs="Arial"/>
          <w:color w:val="2D2D2D"/>
          <w:sz w:val="23"/>
          <w:szCs w:val="23"/>
        </w:rPr>
      </w:pPr>
    </w:p>
    <w:p w:rsidR="009A7385" w:rsidRPr="009A7385" w:rsidRDefault="009A7385" w:rsidP="009A7385">
      <w:pPr>
        <w:shd w:val="clear" w:color="auto" w:fill="FFFFFF"/>
        <w:spacing w:after="167" w:line="240" w:lineRule="auto"/>
        <w:rPr>
          <w:rFonts w:ascii="Arial" w:eastAsia="Times New Roman" w:hAnsi="Arial" w:cs="Arial"/>
          <w:color w:val="2D2D2D"/>
          <w:sz w:val="23"/>
          <w:szCs w:val="23"/>
        </w:rPr>
      </w:pPr>
      <w:r w:rsidRPr="009A7385">
        <w:rPr>
          <w:rFonts w:ascii="Arial" w:eastAsia="Times New Roman" w:hAnsi="Arial" w:cs="Arial"/>
          <w:b/>
          <w:bCs/>
          <w:color w:val="2D2D2D"/>
          <w:sz w:val="23"/>
          <w:szCs w:val="23"/>
        </w:rPr>
        <w:lastRenderedPageBreak/>
        <w:t>Four Therapeutic Modalities, One Revolutionary System</w:t>
      </w:r>
      <w:r w:rsidRPr="009A7385">
        <w:rPr>
          <w:rFonts w:ascii="Arial" w:eastAsia="Times New Roman" w:hAnsi="Arial" w:cs="Arial"/>
          <w:color w:val="2D2D2D"/>
          <w:sz w:val="23"/>
          <w:szCs w:val="23"/>
        </w:rPr>
        <w:br/>
        <w:t>The Med4 Elite multi-modality therapy unit can improve outcomes effectively and safely with the most innovative and advanced recovery technology available, while streamlining professional workflow by enabling the simultaneous treatment of one or two patients or multiple injuries - all with targeted efficiency.</w:t>
      </w:r>
    </w:p>
    <w:p w:rsidR="009A7385" w:rsidRPr="009A7385" w:rsidRDefault="009A7385" w:rsidP="009A7385">
      <w:pPr>
        <w:shd w:val="clear" w:color="auto" w:fill="FFFFFF"/>
        <w:spacing w:after="167" w:line="240" w:lineRule="auto"/>
        <w:rPr>
          <w:rFonts w:ascii="Arial" w:eastAsia="Times New Roman" w:hAnsi="Arial" w:cs="Arial"/>
          <w:color w:val="2D2D2D"/>
          <w:sz w:val="23"/>
          <w:szCs w:val="23"/>
        </w:rPr>
      </w:pPr>
      <w:r w:rsidRPr="009A7385">
        <w:rPr>
          <w:rFonts w:ascii="Arial" w:eastAsia="Times New Roman" w:hAnsi="Arial" w:cs="Arial"/>
          <w:color w:val="2D2D2D"/>
          <w:sz w:val="23"/>
          <w:szCs w:val="23"/>
        </w:rPr>
        <w:t xml:space="preserve">The system integrates </w:t>
      </w:r>
      <w:proofErr w:type="spellStart"/>
      <w:r w:rsidRPr="009A7385">
        <w:rPr>
          <w:rFonts w:ascii="Arial" w:eastAsia="Times New Roman" w:hAnsi="Arial" w:cs="Arial"/>
          <w:color w:val="2D2D2D"/>
          <w:sz w:val="23"/>
          <w:szCs w:val="23"/>
        </w:rPr>
        <w:t>cryotherapy</w:t>
      </w:r>
      <w:proofErr w:type="spellEnd"/>
      <w:r w:rsidRPr="009A7385">
        <w:rPr>
          <w:rFonts w:ascii="Arial" w:eastAsia="Times New Roman" w:hAnsi="Arial" w:cs="Arial"/>
          <w:color w:val="2D2D2D"/>
          <w:sz w:val="23"/>
          <w:szCs w:val="23"/>
        </w:rPr>
        <w:t xml:space="preserve">, thermotherapy, rapid contrast therapy (RCT), and intermittent pneumatic compression therapy (IPC) in one device. A </w:t>
      </w:r>
      <w:proofErr w:type="spellStart"/>
      <w:r w:rsidRPr="009A7385">
        <w:rPr>
          <w:rFonts w:ascii="Arial" w:eastAsia="Times New Roman" w:hAnsi="Arial" w:cs="Arial"/>
          <w:color w:val="2D2D2D"/>
          <w:sz w:val="23"/>
          <w:szCs w:val="23"/>
        </w:rPr>
        <w:t>touchscreen</w:t>
      </w:r>
      <w:proofErr w:type="spellEnd"/>
      <w:r w:rsidRPr="009A7385">
        <w:rPr>
          <w:rFonts w:ascii="Arial" w:eastAsia="Times New Roman" w:hAnsi="Arial" w:cs="Arial"/>
          <w:color w:val="2D2D2D"/>
          <w:sz w:val="23"/>
          <w:szCs w:val="23"/>
        </w:rPr>
        <w:t xml:space="preserve"> makes control easy. And four lockable wheels facilitate optimal positioning.</w:t>
      </w:r>
    </w:p>
    <w:p w:rsidR="009A7385" w:rsidRPr="009A7385" w:rsidRDefault="009A7385" w:rsidP="009A7385">
      <w:pPr>
        <w:shd w:val="clear" w:color="auto" w:fill="FFFFFF"/>
        <w:spacing w:after="167" w:line="240" w:lineRule="auto"/>
        <w:rPr>
          <w:rFonts w:ascii="Arial" w:eastAsia="Times New Roman" w:hAnsi="Arial" w:cs="Arial"/>
          <w:color w:val="2D2D2D"/>
          <w:sz w:val="23"/>
          <w:szCs w:val="23"/>
        </w:rPr>
      </w:pPr>
    </w:p>
    <w:p w:rsidR="009A7385" w:rsidRPr="009A7385" w:rsidRDefault="009A7385" w:rsidP="009A7385">
      <w:pPr>
        <w:shd w:val="clear" w:color="auto" w:fill="FFFFFF"/>
        <w:spacing w:before="167" w:after="167" w:line="335" w:lineRule="atLeast"/>
        <w:outlineLvl w:val="3"/>
        <w:rPr>
          <w:rFonts w:ascii="inherit" w:eastAsia="Times New Roman" w:hAnsi="inherit" w:cs="Arial"/>
          <w:b/>
          <w:bCs/>
          <w:color w:val="2D2D2D"/>
          <w:sz w:val="29"/>
          <w:szCs w:val="29"/>
        </w:rPr>
      </w:pPr>
      <w:r w:rsidRPr="009A7385">
        <w:rPr>
          <w:rFonts w:ascii="inherit" w:eastAsia="Times New Roman" w:hAnsi="inherit" w:cs="Arial"/>
          <w:b/>
          <w:bCs/>
          <w:color w:val="2D2D2D"/>
          <w:sz w:val="29"/>
        </w:rPr>
        <w:t>HEAT</w:t>
      </w:r>
    </w:p>
    <w:p w:rsidR="009A7385" w:rsidRPr="009A7385" w:rsidRDefault="009A7385" w:rsidP="009A7385">
      <w:pPr>
        <w:numPr>
          <w:ilvl w:val="0"/>
          <w:numId w:val="1"/>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Minimum and Maximum temperature, in °F or °C.</w:t>
      </w:r>
    </w:p>
    <w:p w:rsidR="009A7385" w:rsidRPr="009A7385" w:rsidRDefault="009A7385" w:rsidP="009A7385">
      <w:pPr>
        <w:numPr>
          <w:ilvl w:val="0"/>
          <w:numId w:val="1"/>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total Therapy time.</w:t>
      </w:r>
    </w:p>
    <w:p w:rsidR="009A7385" w:rsidRPr="009A7385" w:rsidRDefault="009A7385" w:rsidP="009A7385">
      <w:pPr>
        <w:numPr>
          <w:ilvl w:val="0"/>
          <w:numId w:val="1"/>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Compression level to Low or None.</w:t>
      </w:r>
    </w:p>
    <w:p w:rsidR="009A7385" w:rsidRPr="009A7385" w:rsidRDefault="009A7385" w:rsidP="009A7385">
      <w:pPr>
        <w:shd w:val="clear" w:color="auto" w:fill="FFFFFF"/>
        <w:spacing w:before="167" w:after="167" w:line="335" w:lineRule="atLeast"/>
        <w:outlineLvl w:val="3"/>
        <w:rPr>
          <w:rFonts w:ascii="inherit" w:eastAsia="Times New Roman" w:hAnsi="inherit" w:cs="Arial"/>
          <w:b/>
          <w:bCs/>
          <w:color w:val="2D2D2D"/>
          <w:sz w:val="29"/>
          <w:szCs w:val="29"/>
        </w:rPr>
      </w:pPr>
      <w:r w:rsidRPr="009A7385">
        <w:rPr>
          <w:rFonts w:ascii="inherit" w:eastAsia="Times New Roman" w:hAnsi="inherit" w:cs="Arial"/>
          <w:b/>
          <w:bCs/>
          <w:color w:val="2D2D2D"/>
          <w:sz w:val="29"/>
        </w:rPr>
        <w:t>COLD</w:t>
      </w:r>
    </w:p>
    <w:p w:rsidR="009A7385" w:rsidRPr="009A7385" w:rsidRDefault="009A7385" w:rsidP="009A7385">
      <w:pPr>
        <w:numPr>
          <w:ilvl w:val="0"/>
          <w:numId w:val="2"/>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Minimum and Maximum temperature, in °F or °C.</w:t>
      </w:r>
    </w:p>
    <w:p w:rsidR="009A7385" w:rsidRPr="009A7385" w:rsidRDefault="009A7385" w:rsidP="009A7385">
      <w:pPr>
        <w:numPr>
          <w:ilvl w:val="0"/>
          <w:numId w:val="2"/>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total Therapy time.</w:t>
      </w:r>
    </w:p>
    <w:p w:rsidR="009A7385" w:rsidRPr="009A7385" w:rsidRDefault="009A7385" w:rsidP="009A7385">
      <w:pPr>
        <w:numPr>
          <w:ilvl w:val="0"/>
          <w:numId w:val="2"/>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Compression level to Low, Medium-Low, Medium, High, or None.</w:t>
      </w:r>
    </w:p>
    <w:p w:rsidR="009A7385" w:rsidRPr="009A7385" w:rsidRDefault="009A7385" w:rsidP="009A7385">
      <w:pPr>
        <w:numPr>
          <w:ilvl w:val="0"/>
          <w:numId w:val="2"/>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Other Features.</w:t>
      </w:r>
    </w:p>
    <w:p w:rsidR="009A7385" w:rsidRPr="009A7385" w:rsidRDefault="009A7385" w:rsidP="009A7385">
      <w:pPr>
        <w:numPr>
          <w:ilvl w:val="0"/>
          <w:numId w:val="2"/>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Snooze feature, up to 6 cycles.</w:t>
      </w:r>
    </w:p>
    <w:p w:rsidR="009A7385" w:rsidRPr="009A7385" w:rsidRDefault="009A7385" w:rsidP="009A7385">
      <w:pPr>
        <w:shd w:val="clear" w:color="auto" w:fill="FFFFFF"/>
        <w:spacing w:before="167" w:after="167" w:line="335" w:lineRule="atLeast"/>
        <w:outlineLvl w:val="3"/>
        <w:rPr>
          <w:rFonts w:ascii="inherit" w:eastAsia="Times New Roman" w:hAnsi="inherit" w:cs="Arial"/>
          <w:b/>
          <w:bCs/>
          <w:color w:val="2D2D2D"/>
          <w:sz w:val="29"/>
          <w:szCs w:val="29"/>
        </w:rPr>
      </w:pPr>
      <w:r w:rsidRPr="009A7385">
        <w:rPr>
          <w:rFonts w:ascii="inherit" w:eastAsia="Times New Roman" w:hAnsi="inherit" w:cs="Arial"/>
          <w:b/>
          <w:bCs/>
          <w:color w:val="2D2D2D"/>
          <w:sz w:val="29"/>
        </w:rPr>
        <w:t>RAPID CONTRAST</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Heat and Cold Minimum and Maximum temperature, in °F or °C.</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Heat and Cold Cycle time and total Therapy time.</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Compression level for Heat to Low or None.</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Compression level for Cold to Low, Medium-Low, Medium, High, or None.</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Other Features.</w:t>
      </w:r>
    </w:p>
    <w:p w:rsidR="009A7385" w:rsidRPr="009A7385" w:rsidRDefault="009A7385" w:rsidP="009A7385">
      <w:pPr>
        <w:numPr>
          <w:ilvl w:val="0"/>
          <w:numId w:val="3"/>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Start Rapid Contrast Therapy with either Heat or Cold Therapy.</w:t>
      </w:r>
    </w:p>
    <w:p w:rsidR="009A7385" w:rsidRPr="009A7385" w:rsidRDefault="009A7385" w:rsidP="009A7385">
      <w:pPr>
        <w:shd w:val="clear" w:color="auto" w:fill="FFFFFF"/>
        <w:spacing w:before="167" w:after="167" w:line="335" w:lineRule="atLeast"/>
        <w:outlineLvl w:val="3"/>
        <w:rPr>
          <w:rFonts w:ascii="inherit" w:eastAsia="Times New Roman" w:hAnsi="inherit" w:cs="Arial"/>
          <w:b/>
          <w:bCs/>
          <w:color w:val="2D2D2D"/>
          <w:sz w:val="29"/>
          <w:szCs w:val="29"/>
        </w:rPr>
      </w:pPr>
      <w:r w:rsidRPr="009A7385">
        <w:rPr>
          <w:rFonts w:ascii="inherit" w:eastAsia="Times New Roman" w:hAnsi="inherit" w:cs="Arial"/>
          <w:b/>
          <w:bCs/>
          <w:color w:val="2D2D2D"/>
          <w:sz w:val="29"/>
        </w:rPr>
        <w:t>COMPRESSION-ONLY</w:t>
      </w:r>
    </w:p>
    <w:p w:rsidR="009A7385" w:rsidRPr="009A7385" w:rsidRDefault="009A7385" w:rsidP="009A7385">
      <w:pPr>
        <w:numPr>
          <w:ilvl w:val="0"/>
          <w:numId w:val="4"/>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total Therapy time.</w:t>
      </w:r>
    </w:p>
    <w:p w:rsidR="009A7385" w:rsidRPr="009A7385" w:rsidRDefault="009A7385" w:rsidP="009A7385">
      <w:pPr>
        <w:numPr>
          <w:ilvl w:val="0"/>
          <w:numId w:val="4"/>
        </w:numPr>
        <w:shd w:val="clear" w:color="auto" w:fill="FFFFFF"/>
        <w:spacing w:before="100" w:beforeAutospacing="1" w:after="100" w:afterAutospacing="1" w:line="335" w:lineRule="atLeast"/>
        <w:ind w:left="419"/>
        <w:rPr>
          <w:rFonts w:ascii="Arial" w:eastAsia="Times New Roman" w:hAnsi="Arial" w:cs="Arial"/>
          <w:color w:val="2D2D2D"/>
          <w:sz w:val="23"/>
          <w:szCs w:val="23"/>
        </w:rPr>
      </w:pPr>
      <w:r w:rsidRPr="009A7385">
        <w:rPr>
          <w:rFonts w:ascii="Arial" w:eastAsia="Times New Roman" w:hAnsi="Arial" w:cs="Arial"/>
          <w:color w:val="2D2D2D"/>
          <w:sz w:val="23"/>
          <w:szCs w:val="23"/>
        </w:rPr>
        <w:t>Set Compression level to Low, Medium-Low, Medium, or High.</w:t>
      </w:r>
    </w:p>
    <w:p w:rsidR="009A7385" w:rsidRPr="009A7385" w:rsidRDefault="009A7385" w:rsidP="009A7385">
      <w:pPr>
        <w:shd w:val="clear" w:color="auto" w:fill="FFFFFF"/>
        <w:spacing w:before="480" w:line="670" w:lineRule="atLeast"/>
        <w:outlineLvl w:val="1"/>
        <w:rPr>
          <w:rFonts w:ascii="inherit" w:eastAsia="Times New Roman" w:hAnsi="inherit" w:cs="Arial"/>
          <w:b/>
          <w:bCs/>
          <w:color w:val="2D2D2D"/>
          <w:sz w:val="35"/>
          <w:szCs w:val="35"/>
        </w:rPr>
      </w:pPr>
    </w:p>
    <w:p w:rsidR="009A7385" w:rsidRDefault="009A7385" w:rsidP="009A7385"/>
    <w:sectPr w:rsidR="009A7385" w:rsidSect="003714C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E10708"/>
    <w:multiLevelType w:val="multilevel"/>
    <w:tmpl w:val="DFBE0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F945FE3"/>
    <w:multiLevelType w:val="multilevel"/>
    <w:tmpl w:val="80944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29A52C4"/>
    <w:multiLevelType w:val="multilevel"/>
    <w:tmpl w:val="D0A84D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C7B5008"/>
    <w:multiLevelType w:val="multilevel"/>
    <w:tmpl w:val="849E0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20"/>
  <w:characterSpacingControl w:val="doNotCompress"/>
  <w:compat/>
  <w:rsids>
    <w:rsidRoot w:val="009A7385"/>
    <w:rsid w:val="000F66E2"/>
    <w:rsid w:val="003714C0"/>
    <w:rsid w:val="009A73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4C0"/>
  </w:style>
  <w:style w:type="paragraph" w:styleId="Heading2">
    <w:name w:val="heading 2"/>
    <w:basedOn w:val="Normal"/>
    <w:link w:val="Heading2Char"/>
    <w:uiPriority w:val="9"/>
    <w:qFormat/>
    <w:rsid w:val="009A738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9A7385"/>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38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385"/>
    <w:rPr>
      <w:rFonts w:ascii="Tahoma" w:hAnsi="Tahoma" w:cs="Tahoma"/>
      <w:sz w:val="16"/>
      <w:szCs w:val="16"/>
    </w:rPr>
  </w:style>
  <w:style w:type="character" w:customStyle="1" w:styleId="Heading2Char">
    <w:name w:val="Heading 2 Char"/>
    <w:basedOn w:val="DefaultParagraphFont"/>
    <w:link w:val="Heading2"/>
    <w:uiPriority w:val="9"/>
    <w:rsid w:val="009A7385"/>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9A7385"/>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9A7385"/>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A7385"/>
    <w:rPr>
      <w:color w:val="0000FF"/>
      <w:u w:val="single"/>
    </w:rPr>
  </w:style>
  <w:style w:type="character" w:styleId="Strong">
    <w:name w:val="Strong"/>
    <w:basedOn w:val="DefaultParagraphFont"/>
    <w:uiPriority w:val="22"/>
    <w:qFormat/>
    <w:rsid w:val="009A7385"/>
    <w:rPr>
      <w:b/>
      <w:bCs/>
    </w:rPr>
  </w:style>
</w:styles>
</file>

<file path=word/webSettings.xml><?xml version="1.0" encoding="utf-8"?>
<w:webSettings xmlns:r="http://schemas.openxmlformats.org/officeDocument/2006/relationships" xmlns:w="http://schemas.openxmlformats.org/wordprocessingml/2006/main">
  <w:divs>
    <w:div w:id="627903879">
      <w:bodyDiv w:val="1"/>
      <w:marLeft w:val="0"/>
      <w:marRight w:val="0"/>
      <w:marTop w:val="0"/>
      <w:marBottom w:val="0"/>
      <w:divBdr>
        <w:top w:val="none" w:sz="0" w:space="0" w:color="auto"/>
        <w:left w:val="none" w:sz="0" w:space="0" w:color="auto"/>
        <w:bottom w:val="none" w:sz="0" w:space="0" w:color="auto"/>
        <w:right w:val="none" w:sz="0" w:space="0" w:color="auto"/>
      </w:divBdr>
    </w:div>
    <w:div w:id="1937053366">
      <w:bodyDiv w:val="1"/>
      <w:marLeft w:val="0"/>
      <w:marRight w:val="0"/>
      <w:marTop w:val="0"/>
      <w:marBottom w:val="0"/>
      <w:divBdr>
        <w:top w:val="none" w:sz="0" w:space="0" w:color="auto"/>
        <w:left w:val="none" w:sz="0" w:space="0" w:color="auto"/>
        <w:bottom w:val="none" w:sz="0" w:space="0" w:color="auto"/>
        <w:right w:val="none" w:sz="0" w:space="0" w:color="auto"/>
      </w:divBdr>
      <w:divsChild>
        <w:div w:id="1315599420">
          <w:marLeft w:val="0"/>
          <w:marRight w:val="0"/>
          <w:marTop w:val="0"/>
          <w:marBottom w:val="251"/>
          <w:divBdr>
            <w:top w:val="none" w:sz="0" w:space="0" w:color="auto"/>
            <w:left w:val="none" w:sz="0" w:space="0" w:color="auto"/>
            <w:bottom w:val="none" w:sz="0" w:space="0" w:color="auto"/>
            <w:right w:val="none" w:sz="0" w:space="0" w:color="auto"/>
          </w:divBdr>
          <w:divsChild>
            <w:div w:id="1683585812">
              <w:marLeft w:val="0"/>
              <w:marRight w:val="0"/>
              <w:marTop w:val="0"/>
              <w:marBottom w:val="0"/>
              <w:divBdr>
                <w:top w:val="none" w:sz="0" w:space="0" w:color="auto"/>
                <w:left w:val="none" w:sz="0" w:space="0" w:color="auto"/>
                <w:bottom w:val="none" w:sz="0" w:space="0" w:color="auto"/>
                <w:right w:val="none" w:sz="0" w:space="0" w:color="auto"/>
              </w:divBdr>
              <w:divsChild>
                <w:div w:id="1291088212">
                  <w:marLeft w:val="0"/>
                  <w:marRight w:val="0"/>
                  <w:marTop w:val="0"/>
                  <w:marBottom w:val="0"/>
                  <w:divBdr>
                    <w:top w:val="none" w:sz="0" w:space="0" w:color="auto"/>
                    <w:left w:val="none" w:sz="0" w:space="0" w:color="auto"/>
                    <w:bottom w:val="none" w:sz="0" w:space="0" w:color="auto"/>
                    <w:right w:val="none" w:sz="0" w:space="0" w:color="auto"/>
                  </w:divBdr>
                </w:div>
                <w:div w:id="362752565">
                  <w:marLeft w:val="0"/>
                  <w:marRight w:val="0"/>
                  <w:marTop w:val="0"/>
                  <w:marBottom w:val="0"/>
                  <w:divBdr>
                    <w:top w:val="none" w:sz="0" w:space="0" w:color="auto"/>
                    <w:left w:val="none" w:sz="0" w:space="0" w:color="auto"/>
                    <w:bottom w:val="none" w:sz="0" w:space="0" w:color="auto"/>
                    <w:right w:val="none" w:sz="0" w:space="0" w:color="auto"/>
                  </w:divBdr>
                  <w:divsChild>
                    <w:div w:id="940457418">
                      <w:marLeft w:val="0"/>
                      <w:marRight w:val="0"/>
                      <w:marTop w:val="0"/>
                      <w:marBottom w:val="0"/>
                      <w:divBdr>
                        <w:top w:val="none" w:sz="0" w:space="0" w:color="auto"/>
                        <w:left w:val="none" w:sz="0" w:space="0" w:color="auto"/>
                        <w:bottom w:val="none" w:sz="0" w:space="0" w:color="auto"/>
                        <w:right w:val="none" w:sz="0" w:space="0" w:color="auto"/>
                      </w:divBdr>
                      <w:divsChild>
                        <w:div w:id="1036153619">
                          <w:marLeft w:val="0"/>
                          <w:marRight w:val="0"/>
                          <w:marTop w:val="0"/>
                          <w:marBottom w:val="0"/>
                          <w:divBdr>
                            <w:top w:val="none" w:sz="0" w:space="0" w:color="auto"/>
                            <w:left w:val="none" w:sz="0" w:space="0" w:color="auto"/>
                            <w:bottom w:val="none" w:sz="0" w:space="0" w:color="auto"/>
                            <w:right w:val="none" w:sz="0" w:space="0" w:color="auto"/>
                          </w:divBdr>
                          <w:divsChild>
                            <w:div w:id="2048216655">
                              <w:marLeft w:val="0"/>
                              <w:marRight w:val="0"/>
                              <w:marTop w:val="0"/>
                              <w:marBottom w:val="0"/>
                              <w:divBdr>
                                <w:top w:val="none" w:sz="0" w:space="0" w:color="auto"/>
                                <w:left w:val="none" w:sz="0" w:space="0" w:color="auto"/>
                                <w:bottom w:val="none" w:sz="0" w:space="0" w:color="auto"/>
                                <w:right w:val="none" w:sz="0" w:space="0" w:color="auto"/>
                              </w:divBdr>
                              <w:divsChild>
                                <w:div w:id="1299534637">
                                  <w:marLeft w:val="0"/>
                                  <w:marRight w:val="0"/>
                                  <w:marTop w:val="0"/>
                                  <w:marBottom w:val="0"/>
                                  <w:divBdr>
                                    <w:top w:val="none" w:sz="0" w:space="0" w:color="auto"/>
                                    <w:left w:val="none" w:sz="0" w:space="0" w:color="auto"/>
                                    <w:bottom w:val="none" w:sz="0" w:space="0" w:color="auto"/>
                                    <w:right w:val="none" w:sz="0" w:space="0" w:color="auto"/>
                                  </w:divBdr>
                                  <w:divsChild>
                                    <w:div w:id="855315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08797044">
                  <w:marLeft w:val="0"/>
                  <w:marRight w:val="0"/>
                  <w:marTop w:val="0"/>
                  <w:marBottom w:val="0"/>
                  <w:divBdr>
                    <w:top w:val="none" w:sz="0" w:space="0" w:color="auto"/>
                    <w:left w:val="none" w:sz="0" w:space="0" w:color="auto"/>
                    <w:bottom w:val="none" w:sz="0" w:space="0" w:color="auto"/>
                    <w:right w:val="none" w:sz="0" w:space="0" w:color="auto"/>
                  </w:divBdr>
                  <w:divsChild>
                    <w:div w:id="695229010">
                      <w:marLeft w:val="0"/>
                      <w:marRight w:val="0"/>
                      <w:marTop w:val="0"/>
                      <w:marBottom w:val="0"/>
                      <w:divBdr>
                        <w:top w:val="none" w:sz="0" w:space="0" w:color="auto"/>
                        <w:left w:val="none" w:sz="0" w:space="0" w:color="auto"/>
                        <w:bottom w:val="none" w:sz="0" w:space="0" w:color="auto"/>
                        <w:right w:val="none" w:sz="0" w:space="0" w:color="auto"/>
                      </w:divBdr>
                      <w:divsChild>
                        <w:div w:id="1718971434">
                          <w:marLeft w:val="0"/>
                          <w:marRight w:val="0"/>
                          <w:marTop w:val="0"/>
                          <w:marBottom w:val="0"/>
                          <w:divBdr>
                            <w:top w:val="none" w:sz="0" w:space="0" w:color="auto"/>
                            <w:left w:val="none" w:sz="0" w:space="0" w:color="auto"/>
                            <w:bottom w:val="none" w:sz="0" w:space="0" w:color="auto"/>
                            <w:right w:val="none" w:sz="0" w:space="0" w:color="auto"/>
                          </w:divBdr>
                          <w:divsChild>
                            <w:div w:id="1093211637">
                              <w:marLeft w:val="0"/>
                              <w:marRight w:val="0"/>
                              <w:marTop w:val="0"/>
                              <w:marBottom w:val="0"/>
                              <w:divBdr>
                                <w:top w:val="none" w:sz="0" w:space="0" w:color="auto"/>
                                <w:left w:val="none" w:sz="0" w:space="0" w:color="auto"/>
                                <w:bottom w:val="none" w:sz="0" w:space="0" w:color="auto"/>
                                <w:right w:val="none" w:sz="0" w:space="0" w:color="auto"/>
                              </w:divBdr>
                              <w:divsChild>
                                <w:div w:id="1076125821">
                                  <w:marLeft w:val="0"/>
                                  <w:marRight w:val="0"/>
                                  <w:marTop w:val="0"/>
                                  <w:marBottom w:val="0"/>
                                  <w:divBdr>
                                    <w:top w:val="none" w:sz="0" w:space="0" w:color="auto"/>
                                    <w:left w:val="none" w:sz="0" w:space="0" w:color="auto"/>
                                    <w:bottom w:val="none" w:sz="0" w:space="0" w:color="auto"/>
                                    <w:right w:val="none" w:sz="0" w:space="0" w:color="auto"/>
                                  </w:divBdr>
                                  <w:divsChild>
                                    <w:div w:id="1400517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06767">
                  <w:marLeft w:val="0"/>
                  <w:marRight w:val="0"/>
                  <w:marTop w:val="0"/>
                  <w:marBottom w:val="0"/>
                  <w:divBdr>
                    <w:top w:val="none" w:sz="0" w:space="0" w:color="auto"/>
                    <w:left w:val="none" w:sz="0" w:space="0" w:color="auto"/>
                    <w:bottom w:val="none" w:sz="0" w:space="0" w:color="auto"/>
                    <w:right w:val="none" w:sz="0" w:space="0" w:color="auto"/>
                  </w:divBdr>
                  <w:divsChild>
                    <w:div w:id="1212116231">
                      <w:marLeft w:val="0"/>
                      <w:marRight w:val="0"/>
                      <w:marTop w:val="0"/>
                      <w:marBottom w:val="0"/>
                      <w:divBdr>
                        <w:top w:val="none" w:sz="0" w:space="0" w:color="auto"/>
                        <w:left w:val="none" w:sz="0" w:space="0" w:color="auto"/>
                        <w:bottom w:val="none" w:sz="0" w:space="0" w:color="auto"/>
                        <w:right w:val="none" w:sz="0" w:space="0" w:color="auto"/>
                      </w:divBdr>
                      <w:divsChild>
                        <w:div w:id="2000038943">
                          <w:marLeft w:val="0"/>
                          <w:marRight w:val="0"/>
                          <w:marTop w:val="0"/>
                          <w:marBottom w:val="0"/>
                          <w:divBdr>
                            <w:top w:val="none" w:sz="0" w:space="0" w:color="auto"/>
                            <w:left w:val="none" w:sz="0" w:space="0" w:color="auto"/>
                            <w:bottom w:val="none" w:sz="0" w:space="0" w:color="auto"/>
                            <w:right w:val="none" w:sz="0" w:space="0" w:color="auto"/>
                          </w:divBdr>
                          <w:divsChild>
                            <w:div w:id="989601113">
                              <w:marLeft w:val="0"/>
                              <w:marRight w:val="0"/>
                              <w:marTop w:val="0"/>
                              <w:marBottom w:val="0"/>
                              <w:divBdr>
                                <w:top w:val="none" w:sz="0" w:space="0" w:color="auto"/>
                                <w:left w:val="none" w:sz="0" w:space="0" w:color="auto"/>
                                <w:bottom w:val="none" w:sz="0" w:space="0" w:color="auto"/>
                                <w:right w:val="none" w:sz="0" w:space="0" w:color="auto"/>
                              </w:divBdr>
                              <w:divsChild>
                                <w:div w:id="63647755">
                                  <w:marLeft w:val="0"/>
                                  <w:marRight w:val="0"/>
                                  <w:marTop w:val="0"/>
                                  <w:marBottom w:val="0"/>
                                  <w:divBdr>
                                    <w:top w:val="none" w:sz="0" w:space="0" w:color="auto"/>
                                    <w:left w:val="none" w:sz="0" w:space="0" w:color="auto"/>
                                    <w:bottom w:val="none" w:sz="0" w:space="0" w:color="auto"/>
                                    <w:right w:val="none" w:sz="0" w:space="0" w:color="auto"/>
                                  </w:divBdr>
                                  <w:divsChild>
                                    <w:div w:id="185299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6322144">
                  <w:marLeft w:val="0"/>
                  <w:marRight w:val="0"/>
                  <w:marTop w:val="0"/>
                  <w:marBottom w:val="0"/>
                  <w:divBdr>
                    <w:top w:val="none" w:sz="0" w:space="0" w:color="auto"/>
                    <w:left w:val="none" w:sz="0" w:space="0" w:color="auto"/>
                    <w:bottom w:val="none" w:sz="0" w:space="0" w:color="auto"/>
                    <w:right w:val="none" w:sz="0" w:space="0" w:color="auto"/>
                  </w:divBdr>
                  <w:divsChild>
                    <w:div w:id="418648318">
                      <w:marLeft w:val="0"/>
                      <w:marRight w:val="0"/>
                      <w:marTop w:val="0"/>
                      <w:marBottom w:val="0"/>
                      <w:divBdr>
                        <w:top w:val="none" w:sz="0" w:space="0" w:color="auto"/>
                        <w:left w:val="none" w:sz="0" w:space="0" w:color="auto"/>
                        <w:bottom w:val="none" w:sz="0" w:space="0" w:color="auto"/>
                        <w:right w:val="none" w:sz="0" w:space="0" w:color="auto"/>
                      </w:divBdr>
                      <w:divsChild>
                        <w:div w:id="394165294">
                          <w:marLeft w:val="0"/>
                          <w:marRight w:val="0"/>
                          <w:marTop w:val="0"/>
                          <w:marBottom w:val="0"/>
                          <w:divBdr>
                            <w:top w:val="none" w:sz="0" w:space="0" w:color="auto"/>
                            <w:left w:val="none" w:sz="0" w:space="0" w:color="auto"/>
                            <w:bottom w:val="none" w:sz="0" w:space="0" w:color="auto"/>
                            <w:right w:val="none" w:sz="0" w:space="0" w:color="auto"/>
                          </w:divBdr>
                          <w:divsChild>
                            <w:div w:id="930508792">
                              <w:marLeft w:val="0"/>
                              <w:marRight w:val="0"/>
                              <w:marTop w:val="0"/>
                              <w:marBottom w:val="0"/>
                              <w:divBdr>
                                <w:top w:val="none" w:sz="0" w:space="0" w:color="auto"/>
                                <w:left w:val="none" w:sz="0" w:space="0" w:color="auto"/>
                                <w:bottom w:val="none" w:sz="0" w:space="0" w:color="auto"/>
                                <w:right w:val="none" w:sz="0" w:space="0" w:color="auto"/>
                              </w:divBdr>
                              <w:divsChild>
                                <w:div w:id="1257864459">
                                  <w:marLeft w:val="0"/>
                                  <w:marRight w:val="0"/>
                                  <w:marTop w:val="0"/>
                                  <w:marBottom w:val="0"/>
                                  <w:divBdr>
                                    <w:top w:val="none" w:sz="0" w:space="0" w:color="auto"/>
                                    <w:left w:val="none" w:sz="0" w:space="0" w:color="auto"/>
                                    <w:bottom w:val="none" w:sz="0" w:space="0" w:color="auto"/>
                                    <w:right w:val="none" w:sz="0" w:space="0" w:color="auto"/>
                                  </w:divBdr>
                                  <w:divsChild>
                                    <w:div w:id="154036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452550">
          <w:marLeft w:val="0"/>
          <w:marRight w:val="0"/>
          <w:marTop w:val="0"/>
          <w:marBottom w:val="251"/>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3</Pages>
  <Words>287</Words>
  <Characters>1641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cp:revision>
  <dcterms:created xsi:type="dcterms:W3CDTF">2021-05-27T20:56:00Z</dcterms:created>
  <dcterms:modified xsi:type="dcterms:W3CDTF">2021-05-27T21:34:00Z</dcterms:modified>
</cp:coreProperties>
</file>